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tabs>
          <w:tab w:val="left" w:leader="none" w:pos="-720"/>
          <w:tab w:val="left" w:leader="none" w:pos="-720"/>
        </w:tabs>
        <w:spacing w:after="0" w:before="0" w:lineRule="auto"/>
        <w:rPr>
          <w:rFonts w:ascii="Arial" w:cs="Arial" w:eastAsia="Arial" w:hAnsi="Arial"/>
          <w:b w:val="0"/>
          <w:bCs w:val="0"/>
          <w:smallCap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mallCaps w:val="1"/>
          <w:sz w:val="20"/>
          <w:szCs w:val="20"/>
          <w:rtl w:val="0"/>
        </w:rPr>
        <w:t xml:space="preserve">ANEXO I: FORMULÁRIO DE APRESENTAÇÃO DE PROPOSTA DE SERVIÇOS </w:t>
      </w:r>
    </w:p>
    <w:p w:rsidR="00000000" w:rsidDel="00000000" w:rsidP="00000000" w:rsidRDefault="00000000" w:rsidRPr="00000000" w14:paraId="00000002">
      <w:pPr>
        <w:tabs>
          <w:tab w:val="left" w:leader="none" w:pos="-720"/>
          <w:tab w:val="left" w:leader="none" w:pos="-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-720"/>
          <w:tab w:val="left" w:leader="none" w:pos="-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360"/>
        </w:tabs>
        <w:spacing w:after="0" w:before="0" w:lineRule="auto"/>
        <w:ind w:left="426" w:hanging="426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</w:t>
        <w:tab/>
        <w:t xml:space="preserve">APRESENTADO por </w:t>
      </w:r>
      <w:r w:rsidDel="00000000" w:rsidR="00000000" w:rsidRPr="00000000">
        <w:rPr>
          <w:rtl w:val="0"/>
        </w:rPr>
        <w:t xml:space="preserve">(identidade do licitante)</w:t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spacing w:after="0" w:before="0" w:lineRule="auto"/>
        <w:ind w:left="426" w:hanging="426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635.0" w:type="dxa"/>
        <w:jc w:val="left"/>
        <w:tblInd w:w="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50"/>
        <w:gridCol w:w="11685"/>
        <w:tblGridChange w:id="0">
          <w:tblGrid>
            <w:gridCol w:w="1950"/>
            <w:gridCol w:w="1168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after="60" w:before="6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spacing w:after="60" w:before="6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Nomes da pessoa jurídica que apresenta este pedido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da Empresa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fantasia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CNPJ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1"/>
        <w:keepLines w:val="1"/>
        <w:tabs>
          <w:tab w:val="left" w:leader="none" w:pos="360"/>
        </w:tabs>
        <w:spacing w:after="0" w:before="0" w:lineRule="auto"/>
        <w:ind w:left="426" w:hanging="426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tabs>
          <w:tab w:val="left" w:leader="none" w:pos="360"/>
        </w:tabs>
        <w:spacing w:after="0" w:before="0" w:lineRule="auto"/>
        <w:ind w:left="426" w:hanging="426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tabs>
          <w:tab w:val="left" w:leader="none" w:pos="360"/>
        </w:tabs>
        <w:spacing w:after="0" w:before="0" w:lineRule="auto"/>
        <w:ind w:left="426" w:hanging="426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</w:t>
        <w:tab/>
        <w:t xml:space="preserve">RESPONSÁVEL TÉCNICO </w:t>
      </w:r>
      <w:r w:rsidDel="00000000" w:rsidR="00000000" w:rsidRPr="00000000">
        <w:rPr>
          <w:rtl w:val="0"/>
        </w:rPr>
        <w:t xml:space="preserve">(ponto focal para a presente licitação)</w:t>
      </w:r>
    </w:p>
    <w:p w:rsidR="00000000" w:rsidDel="00000000" w:rsidP="00000000" w:rsidRDefault="00000000" w:rsidRPr="00000000" w14:paraId="00000011">
      <w:pPr>
        <w:keepNext w:val="1"/>
        <w:keepLines w:val="1"/>
        <w:tabs>
          <w:tab w:val="left" w:leader="none" w:pos="360"/>
        </w:tabs>
        <w:spacing w:after="0" w:before="0" w:lineRule="auto"/>
        <w:ind w:left="426" w:hanging="426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560.0" w:type="dxa"/>
        <w:jc w:val="left"/>
        <w:tblInd w:w="12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35"/>
        <w:gridCol w:w="11625"/>
        <w:tblGridChange w:id="0">
          <w:tblGrid>
            <w:gridCol w:w="1935"/>
            <w:gridCol w:w="11625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2">
            <w:pPr>
              <w:keepNext w:val="1"/>
              <w:keepLines w:val="1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1"/>
              <w:keepLines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keepNext w:val="1"/>
              <w:keepLines w:val="1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keepNext w:val="1"/>
              <w:keepLines w:val="1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Endereço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keepNext w:val="1"/>
              <w:keepLines w:val="1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Telefone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keepNext w:val="1"/>
              <w:keepLines w:val="1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1C">
      <w:pPr>
        <w:keepNext w:val="1"/>
        <w:spacing w:after="0" w:before="0" w:lineRule="auto"/>
        <w:ind w:left="426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jc w:val="both"/>
        <w:rPr>
          <w:vertAlign w:val="superscript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1906" w:w="16838" w:orient="landscape"/>
          <w:pgMar w:bottom="1538" w:top="1418" w:left="1134" w:right="1134" w:header="567" w:footer="21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1"/>
        <w:tabs>
          <w:tab w:val="left" w:leader="none" w:pos="426"/>
        </w:tabs>
        <w:spacing w:after="12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</w:t>
        <w:tab/>
        <w:t xml:space="preserve">EQUIPE</w:t>
      </w:r>
    </w:p>
    <w:p w:rsidR="00000000" w:rsidDel="00000000" w:rsidP="00000000" w:rsidRDefault="00000000" w:rsidRPr="00000000" w14:paraId="0000001F">
      <w:pPr>
        <w:keepNext w:val="1"/>
        <w:keepLines w:val="1"/>
        <w:widowControl w:val="0"/>
        <w:jc w:val="both"/>
        <w:rPr/>
      </w:pPr>
      <w:r w:rsidDel="00000000" w:rsidR="00000000" w:rsidRPr="00000000">
        <w:rPr>
          <w:rtl w:val="0"/>
        </w:rPr>
        <w:t xml:space="preserve">Por favor, forneça os seguintes dados sobre funcionários que irão atender a Rede Cerrado</w:t>
      </w:r>
    </w:p>
    <w:sdt>
      <w:sdtPr>
        <w:lock w:val="contentLocked"/>
        <w:id w:val="1191971688"/>
        <w:tag w:val="goog_rdk_0"/>
      </w:sdtPr>
      <w:sdtContent>
        <w:tbl>
          <w:tblPr>
            <w:tblStyle w:val="Table3"/>
            <w:tblW w:w="13725.0" w:type="dxa"/>
            <w:jc w:val="left"/>
            <w:tblInd w:w="105.0" w:type="dxa"/>
            <w:tbl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  <w:insideH w:color="000000" w:space="0" w:sz="6" w:val="single"/>
              <w:insideV w:color="000000" w:space="0" w:sz="6" w:val="single"/>
            </w:tblBorders>
            <w:tblLayout w:type="fixed"/>
            <w:tblLook w:val="0000"/>
          </w:tblPr>
          <w:tblGrid>
            <w:gridCol w:w="4620"/>
            <w:gridCol w:w="2940"/>
            <w:gridCol w:w="2310"/>
            <w:gridCol w:w="3855"/>
            <w:tblGridChange w:id="0">
              <w:tblGrid>
                <w:gridCol w:w="4620"/>
                <w:gridCol w:w="2940"/>
                <w:gridCol w:w="2310"/>
                <w:gridCol w:w="3855"/>
              </w:tblGrid>
            </w:tblGridChange>
          </w:tblGrid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0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Nome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Cargo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2">
                <w:pPr>
                  <w:widowControl w:val="0"/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Telefone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3">
                <w:pPr>
                  <w:widowControl w:val="0"/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E-mail</w:t>
                </w:r>
              </w:p>
            </w:tc>
          </w:tr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4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5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6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27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334.98046875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8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9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A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B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C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D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E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2F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0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1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2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3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4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5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6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7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8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9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A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B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C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D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E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3F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0">
      <w:pPr>
        <w:tabs>
          <w:tab w:val="left" w:leader="none" w:pos="426"/>
        </w:tabs>
        <w:spacing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keepLines w:val="1"/>
        <w:tabs>
          <w:tab w:val="left" w:leader="none" w:pos="426"/>
        </w:tabs>
        <w:spacing w:after="12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</w:t>
        <w:tab/>
        <w:t xml:space="preserve">SERVIÇOS</w:t>
      </w:r>
    </w:p>
    <w:p w:rsidR="00000000" w:rsidDel="00000000" w:rsidP="00000000" w:rsidRDefault="00000000" w:rsidRPr="00000000" w14:paraId="00000042">
      <w:pPr>
        <w:keepNext w:val="1"/>
        <w:keepLines w:val="1"/>
        <w:widowControl w:val="0"/>
        <w:jc w:val="both"/>
        <w:rPr/>
      </w:pPr>
      <w:r w:rsidDel="00000000" w:rsidR="00000000" w:rsidRPr="00000000">
        <w:rPr>
          <w:rtl w:val="0"/>
        </w:rPr>
        <w:t xml:space="preserve">Por favor, assinalar e descrever os serviços que irão fornecer para a Rede Cerrado </w:t>
      </w:r>
    </w:p>
    <w:sdt>
      <w:sdtPr>
        <w:lock w:val="contentLocked"/>
        <w:id w:val="-1728075972"/>
        <w:tag w:val="goog_rdk_1"/>
      </w:sdtPr>
      <w:sdtContent>
        <w:tbl>
          <w:tblPr>
            <w:tblStyle w:val="Table4"/>
            <w:tblW w:w="13635.0" w:type="dxa"/>
            <w:jc w:val="left"/>
            <w:tblInd w:w="105.0" w:type="dxa"/>
            <w:tbl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  <w:insideH w:color="000000" w:space="0" w:sz="6" w:val="single"/>
              <w:insideV w:color="000000" w:space="0" w:sz="6" w:val="single"/>
            </w:tblBorders>
            <w:tblLayout w:type="fixed"/>
            <w:tblLook w:val="0000"/>
          </w:tblPr>
          <w:tblGrid>
            <w:gridCol w:w="9810"/>
            <w:gridCol w:w="1995"/>
            <w:gridCol w:w="1830"/>
            <w:tblGridChange w:id="0">
              <w:tblGrid>
                <w:gridCol w:w="9810"/>
                <w:gridCol w:w="1995"/>
                <w:gridCol w:w="1830"/>
              </w:tblGrid>
            </w:tblGridChange>
          </w:tblGrid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43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Serviço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44">
                <w:pPr>
                  <w:widowControl w:val="0"/>
                  <w:spacing w:after="0" w:line="276" w:lineRule="auto"/>
                  <w:jc w:val="center"/>
                  <w:rPr>
                    <w:b w:val="1"/>
                    <w:bCs w:val="1"/>
                    <w:color w:val="38761d"/>
                  </w:rPr>
                </w:pPr>
                <w:r w:rsidDel="00000000" w:rsidR="00000000" w:rsidRPr="00000000">
                  <w:rPr>
                    <w:b w:val="1"/>
                    <w:bCs w:val="1"/>
                    <w:color w:val="38761d"/>
                    <w:rtl w:val="0"/>
                  </w:rPr>
                  <w:t xml:space="preserve">SIM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45">
                <w:pPr>
                  <w:widowControl w:val="0"/>
                  <w:spacing w:after="0" w:line="276" w:lineRule="auto"/>
                  <w:jc w:val="center"/>
                  <w:rPr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b w:val="1"/>
                    <w:bCs w:val="1"/>
                    <w:color w:val="ff0000"/>
                    <w:rtl w:val="0"/>
                  </w:rPr>
                  <w:t xml:space="preserve">NÃO</w:t>
                </w:r>
              </w:p>
            </w:tc>
          </w:tr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46">
                <w:pPr>
                  <w:keepLines w:val="1"/>
                  <w:spacing w:after="0" w:before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Emissão de passagens aéreas nacionais e internacionais;</w:t>
                </w:r>
              </w:p>
              <w:p w:rsidR="00000000" w:rsidDel="00000000" w:rsidP="00000000" w:rsidRDefault="00000000" w:rsidRPr="00000000" w14:paraId="00000047">
                <w:pPr>
                  <w:keepLines w:val="1"/>
                  <w:spacing w:after="0" w:before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8">
                <w:pPr>
                  <w:keepLines w:val="1"/>
                  <w:spacing w:after="0" w:before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9">
                <w:pPr>
                  <w:keepNext w:val="1"/>
                  <w:keepLines w:val="1"/>
                  <w:widowControl w:val="0"/>
                  <w:spacing w:after="60" w:before="6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4A">
                <w:pPr>
                  <w:keepNext w:val="1"/>
                  <w:keepLines w:val="1"/>
                  <w:widowControl w:val="0"/>
                  <w:numPr>
                    <w:ilvl w:val="0"/>
                    <w:numId w:val="1"/>
                  </w:numPr>
                  <w:spacing w:after="60" w:before="60" w:lineRule="auto"/>
                  <w:ind w:left="720" w:hanging="360"/>
                  <w:jc w:val="center"/>
                  <w:rPr>
                    <w:b w:val="1"/>
                    <w:bCs w:val="1"/>
                    <w:color w:val="38761d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4B">
                <w:pPr>
                  <w:keepNext w:val="1"/>
                  <w:keepLines w:val="1"/>
                  <w:widowControl w:val="0"/>
                  <w:numPr>
                    <w:ilvl w:val="0"/>
                    <w:numId w:val="1"/>
                  </w:numPr>
                  <w:spacing w:after="60" w:before="60" w:lineRule="auto"/>
                  <w:ind w:left="720" w:hanging="360"/>
                  <w:jc w:val="center"/>
                  <w:rPr>
                    <w:b w:val="1"/>
                    <w:bCs w:val="1"/>
                    <w:color w:val="ff0000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334.98046875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4C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Emissão de passagens terrestres;</w:t>
                </w:r>
              </w:p>
              <w:p w:rsidR="00000000" w:rsidDel="00000000" w:rsidP="00000000" w:rsidRDefault="00000000" w:rsidRPr="00000000" w14:paraId="0000004D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E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F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0">
                <w:pPr>
                  <w:keepNext w:val="1"/>
                  <w:keepLines w:val="1"/>
                  <w:widowControl w:val="0"/>
                  <w:numPr>
                    <w:ilvl w:val="0"/>
                    <w:numId w:val="5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1">
                <w:pPr>
                  <w:keepNext w:val="1"/>
                  <w:keepLines w:val="1"/>
                  <w:widowControl w:val="0"/>
                  <w:numPr>
                    <w:ilvl w:val="0"/>
                    <w:numId w:val="5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2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Reservas e contratação de hospedagem;</w:t>
                </w:r>
              </w:p>
              <w:p w:rsidR="00000000" w:rsidDel="00000000" w:rsidP="00000000" w:rsidRDefault="00000000" w:rsidRPr="00000000" w14:paraId="00000053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4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5">
                <w:pPr>
                  <w:keepNext w:val="1"/>
                  <w:keepLines w:val="1"/>
                  <w:widowControl w:val="0"/>
                  <w:numPr>
                    <w:ilvl w:val="0"/>
                    <w:numId w:val="2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6">
                <w:pPr>
                  <w:keepNext w:val="1"/>
                  <w:keepLines w:val="1"/>
                  <w:widowControl w:val="0"/>
                  <w:numPr>
                    <w:ilvl w:val="0"/>
                    <w:numId w:val="2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7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Contratação de alimentação;</w:t>
                </w:r>
              </w:p>
              <w:p w:rsidR="00000000" w:rsidDel="00000000" w:rsidP="00000000" w:rsidRDefault="00000000" w:rsidRPr="00000000" w14:paraId="00000058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9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A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B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C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Locação de veículos;</w:t>
                </w:r>
              </w:p>
              <w:p w:rsidR="00000000" w:rsidDel="00000000" w:rsidP="00000000" w:rsidRDefault="00000000" w:rsidRPr="00000000" w14:paraId="0000005D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E">
                <w:pPr>
                  <w:keepLines w:val="1"/>
                  <w:spacing w:after="0" w:line="276" w:lineRule="auto"/>
                  <w:ind w:lef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5F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0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1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Contratação de transporte terrestre;</w:t>
                </w:r>
              </w:p>
              <w:p w:rsidR="00000000" w:rsidDel="00000000" w:rsidP="00000000" w:rsidRDefault="00000000" w:rsidRPr="00000000" w14:paraId="00000062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3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4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5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6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Fretamento de veículos;</w:t>
                </w:r>
              </w:p>
              <w:p w:rsidR="00000000" w:rsidDel="00000000" w:rsidP="00000000" w:rsidRDefault="00000000" w:rsidRPr="00000000" w14:paraId="00000067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8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9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A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B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Contratação de auditórios e espaços para eventos;</w:t>
                </w:r>
              </w:p>
              <w:p w:rsidR="00000000" w:rsidDel="00000000" w:rsidP="00000000" w:rsidRDefault="00000000" w:rsidRPr="00000000" w14:paraId="0000006C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D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E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6F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0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Locação de equipamentos audiovisuais;</w:t>
                </w:r>
              </w:p>
              <w:p w:rsidR="00000000" w:rsidDel="00000000" w:rsidP="00000000" w:rsidRDefault="00000000" w:rsidRPr="00000000" w14:paraId="00000071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3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4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5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Apoio logístico para eventos;</w:t>
                </w:r>
              </w:p>
              <w:p w:rsidR="00000000" w:rsidDel="00000000" w:rsidP="00000000" w:rsidRDefault="00000000" w:rsidRPr="00000000" w14:paraId="00000076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8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9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A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Seguro viagem;</w:t>
                </w:r>
              </w:p>
              <w:p w:rsidR="00000000" w:rsidDel="00000000" w:rsidP="00000000" w:rsidRDefault="00000000" w:rsidRPr="00000000" w14:paraId="0000007B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D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E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7F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Demais serviços correlatos.</w:t>
                </w:r>
              </w:p>
              <w:p w:rsidR="00000000" w:rsidDel="00000000" w:rsidP="00000000" w:rsidRDefault="00000000" w:rsidRPr="00000000" w14:paraId="00000080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keepLines w:val="1"/>
                  <w:spacing w:after="0" w:line="276" w:lineRule="auto"/>
                  <w:ind w:left="72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82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38761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83">
                <w:pPr>
                  <w:keepNext w:val="1"/>
                  <w:keepLines w:val="1"/>
                  <w:widowControl w:val="0"/>
                  <w:numPr>
                    <w:ilvl w:val="0"/>
                    <w:numId w:val="4"/>
                  </w:numPr>
                  <w:spacing w:after="60" w:before="60" w:lineRule="auto"/>
                  <w:ind w:left="720" w:hanging="360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4">
      <w:pPr>
        <w:tabs>
          <w:tab w:val="left" w:leader="none" w:pos="426"/>
        </w:tabs>
        <w:spacing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keepLines w:val="1"/>
        <w:tabs>
          <w:tab w:val="left" w:leader="none" w:pos="426"/>
        </w:tabs>
        <w:spacing w:after="12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</w:t>
        <w:tab/>
        <w:t xml:space="preserve">CANAIS DE ATENDIMENTO</w:t>
      </w:r>
    </w:p>
    <w:p w:rsidR="00000000" w:rsidDel="00000000" w:rsidP="00000000" w:rsidRDefault="00000000" w:rsidRPr="00000000" w14:paraId="00000086">
      <w:pPr>
        <w:keepNext w:val="1"/>
        <w:keepLines w:val="1"/>
        <w:widowControl w:val="0"/>
        <w:jc w:val="both"/>
        <w:rPr/>
      </w:pPr>
      <w:r w:rsidDel="00000000" w:rsidR="00000000" w:rsidRPr="00000000">
        <w:rPr>
          <w:rtl w:val="0"/>
        </w:rPr>
        <w:t xml:space="preserve">Por favor, forneça os seguintes dados sobre os canais de atendimento que serão disponibilizados para atender a Rede Cerrado (descrever todas as possibilidades de um mesmo canal)</w:t>
      </w:r>
    </w:p>
    <w:sdt>
      <w:sdtPr>
        <w:lock w:val="contentLocked"/>
        <w:id w:val="-373534972"/>
        <w:tag w:val="goog_rdk_2"/>
      </w:sdtPr>
      <w:sdtContent>
        <w:tbl>
          <w:tblPr>
            <w:tblStyle w:val="Table5"/>
            <w:tblW w:w="13650.0" w:type="dxa"/>
            <w:jc w:val="left"/>
            <w:tblInd w:w="105.0" w:type="dxa"/>
            <w:tbl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  <w:insideH w:color="000000" w:space="0" w:sz="6" w:val="single"/>
              <w:insideV w:color="000000" w:space="0" w:sz="6" w:val="single"/>
            </w:tblBorders>
            <w:tblLayout w:type="fixed"/>
            <w:tblLook w:val="0000"/>
          </w:tblPr>
          <w:tblGrid>
            <w:gridCol w:w="3690"/>
            <w:gridCol w:w="4665"/>
            <w:gridCol w:w="5295"/>
            <w:tblGridChange w:id="0">
              <w:tblGrid>
                <w:gridCol w:w="3690"/>
                <w:gridCol w:w="4665"/>
                <w:gridCol w:w="5295"/>
              </w:tblGrid>
            </w:tblGridChange>
          </w:tblGrid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87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TIPO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88">
                <w:pPr>
                  <w:widowControl w:val="0"/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ENDEREÇO/NÚMERO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89">
                <w:pPr>
                  <w:widowControl w:val="0"/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FUNCIONÁRIO RESPONSÁVEL </w:t>
                </w:r>
              </w:p>
            </w:tc>
          </w:tr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8A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8B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8C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334.98046875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8D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8E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8F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0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1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2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3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4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5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6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7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8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9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A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B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C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D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9E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keepNext w:val="1"/>
        <w:keepLines w:val="1"/>
        <w:tabs>
          <w:tab w:val="left" w:leader="none" w:pos="426"/>
        </w:tabs>
        <w:spacing w:after="12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</w:t>
        <w:tab/>
        <w:t xml:space="preserve">QUALIFICAÇÃO DA EMPRESA</w:t>
      </w:r>
    </w:p>
    <w:p w:rsidR="00000000" w:rsidDel="00000000" w:rsidP="00000000" w:rsidRDefault="00000000" w:rsidRPr="00000000" w14:paraId="000000A0">
      <w:pPr>
        <w:keepNext w:val="1"/>
        <w:keepLines w:val="1"/>
        <w:tabs>
          <w:tab w:val="left" w:leader="none" w:pos="426"/>
        </w:tabs>
        <w:spacing w:after="12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Comprovação de capacidade técnica e operacional e comprovação de experiência com  organizações da sociedade civil.</w:t>
      </w:r>
    </w:p>
    <w:p w:rsidR="00000000" w:rsidDel="00000000" w:rsidP="00000000" w:rsidRDefault="00000000" w:rsidRPr="00000000" w14:paraId="000000A1">
      <w:pPr>
        <w:keepNext w:val="1"/>
        <w:keepLines w:val="1"/>
        <w:widowControl w:val="0"/>
        <w:jc w:val="both"/>
        <w:rPr/>
      </w:pPr>
      <w:r w:rsidDel="00000000" w:rsidR="00000000" w:rsidRPr="00000000">
        <w:rPr>
          <w:rtl w:val="0"/>
        </w:rPr>
        <w:t xml:space="preserve">Por favor, forneça os seguintes dados sobre as experiências profissionais da empresa. Incluir documentação comprobatória da capacidade técnica.</w:t>
      </w:r>
    </w:p>
    <w:sdt>
      <w:sdtPr>
        <w:lock w:val="contentLocked"/>
        <w:id w:val="-907984308"/>
        <w:tag w:val="goog_rdk_3"/>
      </w:sdtPr>
      <w:sdtContent>
        <w:tbl>
          <w:tblPr>
            <w:tblStyle w:val="Table6"/>
            <w:tblW w:w="13725.0" w:type="dxa"/>
            <w:jc w:val="left"/>
            <w:tblInd w:w="105.0" w:type="dxa"/>
            <w:tbl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  <w:insideH w:color="000000" w:space="0" w:sz="6" w:val="single"/>
              <w:insideV w:color="000000" w:space="0" w:sz="6" w:val="single"/>
            </w:tblBorders>
            <w:tblLayout w:type="fixed"/>
            <w:tblLook w:val="0000"/>
          </w:tblPr>
          <w:tblGrid>
            <w:gridCol w:w="9810"/>
            <w:gridCol w:w="3915"/>
            <w:tblGridChange w:id="0">
              <w:tblGrid>
                <w:gridCol w:w="9810"/>
                <w:gridCol w:w="3915"/>
              </w:tblGrid>
            </w:tblGridChange>
          </w:tblGrid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A2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Nome do cliente</w:t>
                </w:r>
              </w:p>
            </w:tc>
            <w:tc>
              <w:tcPr>
                <w:tcBorders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Período de atuação</w:t>
                </w:r>
              </w:p>
            </w:tc>
          </w:tr>
          <w:tr>
            <w:trPr>
              <w:cantSplit w:val="1"/>
              <w:trHeight w:val="288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A4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shd w:fill="f2f2f2" w:val="clear"/>
                <w:vAlign w:val="center"/>
              </w:tcPr>
              <w:p w:rsidR="00000000" w:rsidDel="00000000" w:rsidP="00000000" w:rsidRDefault="00000000" w:rsidRPr="00000000" w14:paraId="000000A5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334.98046875" w:hRule="atLeast"/>
              <w:tblHeader w:val="0"/>
            </w:trPr>
            <w:tc>
              <w:tcPr>
                <w:tcBorders>
                  <w:top w:color="000000" w:space="0" w:sz="12" w:val="single"/>
                  <w:bottom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6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7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8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9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A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B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C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D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E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F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12" w:val="single"/>
                  <w:righ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B0">
                <w:pPr>
                  <w:keepNext w:val="1"/>
                  <w:keepLines w:val="1"/>
                  <w:widowControl w:val="0"/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B1">
                <w:pPr>
                  <w:keepNext w:val="1"/>
                  <w:keepLines w:val="1"/>
                  <w:widowControl w:val="0"/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keepLines w:val="1"/>
        <w:widowControl w:val="0"/>
        <w:spacing w:after="120" w:lineRule="auto"/>
        <w:jc w:val="both"/>
        <w:rPr>
          <w:color w:val="ff0000"/>
          <w:vertAlign w:val="superscript"/>
        </w:rPr>
        <w:sectPr>
          <w:type w:val="continuous"/>
          <w:pgSz w:h="11906" w:w="16838" w:orient="landscape"/>
          <w:pgMar w:bottom="1134" w:top="1134" w:left="1134" w:right="1134" w:header="567" w:footer="21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1"/>
        <w:tabs>
          <w:tab w:val="left" w:leader="none" w:pos="360"/>
        </w:tabs>
        <w:spacing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</w:t>
        <w:tab/>
        <w:t xml:space="preserve">DECLARAÇÃO</w:t>
      </w:r>
    </w:p>
    <w:p w:rsidR="00000000" w:rsidDel="00000000" w:rsidP="00000000" w:rsidRDefault="00000000" w:rsidRPr="00000000" w14:paraId="000000B4">
      <w:pPr>
        <w:keepNext w:val="1"/>
        <w:keepLines w:val="1"/>
        <w:widowControl w:val="0"/>
        <w:jc w:val="both"/>
        <w:rPr/>
      </w:pPr>
      <w:r w:rsidDel="00000000" w:rsidR="00000000" w:rsidRPr="00000000">
        <w:rPr>
          <w:rtl w:val="0"/>
        </w:rPr>
        <w:t xml:space="preserve">Eu, na qualidade de signatário autorizado do proponente acima mencionado (no caso de consórcios, isso deve incluir todos os membros do consórcio), declaro que examinamos e aceitamos, sem reservas nem restrições, todo o conteúdo do dossiê de licitação referente ao processo licitatório acima mencionado. Oferecemos a prestação dos serviços solicitados no dossiê de licitação com base nos seguintes documentos, que constituem a nossa Proposta Técnica e a nossa Proposta Financeira, apresentadas em formato eletrônico:</w:t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3"/>
        </w:numPr>
        <w:spacing w:after="0" w:before="200" w:lineRule="auto"/>
        <w:ind w:left="360"/>
        <w:jc w:val="both"/>
      </w:pPr>
      <w:r w:rsidDel="00000000" w:rsidR="00000000" w:rsidRPr="00000000">
        <w:rPr>
          <w:rtl w:val="0"/>
        </w:rPr>
        <w:t xml:space="preserve">ANEXO I: FORMULÁRIO DE APRESENTAÇÃO DE PROPOSTA DE SERVIÇOS;</w:t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3"/>
        </w:numPr>
        <w:spacing w:after="0" w:before="200" w:lineRule="auto"/>
        <w:ind w:left="360"/>
        <w:jc w:val="both"/>
      </w:pPr>
      <w:r w:rsidDel="00000000" w:rsidR="00000000" w:rsidRPr="00000000">
        <w:rPr>
          <w:rtl w:val="0"/>
        </w:rPr>
        <w:t xml:space="preserve">Anexo II/ FORMULÁRIO DE APRESENTAÇÃO DE PROPOSTA FINANCEIRA</w:t>
      </w:r>
    </w:p>
    <w:p w:rsidR="00000000" w:rsidDel="00000000" w:rsidP="00000000" w:rsidRDefault="00000000" w:rsidRPr="00000000" w14:paraId="000000B7">
      <w:pPr>
        <w:widowControl w:val="0"/>
        <w:numPr>
          <w:ilvl w:val="0"/>
          <w:numId w:val="3"/>
        </w:numPr>
        <w:spacing w:after="0" w:before="200" w:lineRule="auto"/>
        <w:ind w:left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Certidões de Regularidade</w:t>
      </w:r>
    </w:p>
    <w:p w:rsidR="00000000" w:rsidDel="00000000" w:rsidP="00000000" w:rsidRDefault="00000000" w:rsidRPr="00000000" w14:paraId="000000B8">
      <w:pPr>
        <w:spacing w:before="200" w:lineRule="auto"/>
        <w:jc w:val="both"/>
        <w:rPr>
          <w:b w:val="1"/>
          <w:bCs w:val="1"/>
          <w:color w:val="ff0000"/>
        </w:rPr>
        <w:sectPr>
          <w:type w:val="continuous"/>
          <w:pgSz w:h="11906" w:w="16838" w:orient="landscape"/>
          <w:pgMar w:bottom="1134" w:top="1134" w:left="1134" w:right="1134" w:header="567" w:footer="217"/>
        </w:sectPr>
      </w:pPr>
      <w:r w:rsidDel="00000000" w:rsidR="00000000" w:rsidRPr="00000000">
        <w:rPr>
          <w:rtl w:val="0"/>
        </w:rPr>
        <w:t xml:space="preserve">Esta proposta está sujeita a aceitação dentro do prazo de validade estipulado na carta de convite à apresentação de proposta. </w:t>
      </w:r>
      <w:r w:rsidDel="00000000" w:rsidR="00000000" w:rsidRPr="00000000">
        <w:rPr>
          <w:rtl w:val="0"/>
        </w:rPr>
        <w:t xml:space="preserve">E somente será válida se estiver devidamente assinada esta declaração.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lineRule="auto"/>
        <w:jc w:val="both"/>
        <w:rPr>
          <w:b w:val="1"/>
          <w:bCs w:val="1"/>
        </w:rPr>
        <w:sectPr>
          <w:type w:val="continuous"/>
          <w:pgSz w:h="11906" w:w="16838" w:orient="landscape"/>
          <w:pgMar w:bottom="1538" w:top="1418" w:left="1134" w:right="1134" w:header="567" w:footer="21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/>
      </w:pPr>
      <w:r w:rsidDel="00000000" w:rsidR="00000000" w:rsidRPr="00000000">
        <w:rPr>
          <w:rtl w:val="0"/>
        </w:rPr>
        <w:t xml:space="preserve">Assinado em nome do licitante</w:t>
        <w:tab/>
      </w:r>
    </w:p>
    <w:tbl>
      <w:tblPr>
        <w:tblStyle w:val="Table7"/>
        <w:tblW w:w="13770.0" w:type="dxa"/>
        <w:jc w:val="left"/>
        <w:tblInd w:w="150.0" w:type="dxa"/>
        <w:tblLayout w:type="fixed"/>
        <w:tblLook w:val="0000"/>
      </w:tblPr>
      <w:tblGrid>
        <w:gridCol w:w="2115"/>
        <w:gridCol w:w="11655"/>
        <w:tblGridChange w:id="0">
          <w:tblGrid>
            <w:gridCol w:w="2115"/>
            <w:gridCol w:w="1165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D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Assinatura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E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F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0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1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Validade da proposta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2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  <w:tab w:val="left" w:leader="none" w:pos="2552"/>
        </w:tabs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type w:val="continuous"/>
      <w:pgSz w:h="11906" w:w="16838" w:orient="landscape"/>
      <w:pgMar w:bottom="1134" w:top="1134" w:left="1134" w:right="1134" w:header="567" w:footer="217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809625</wp:posOffset>
          </wp:positionH>
          <wp:positionV relativeFrom="paragraph">
            <wp:posOffset>123825</wp:posOffset>
          </wp:positionV>
          <wp:extent cx="6124575" cy="685800"/>
          <wp:effectExtent b="0" l="0" r="0" t="0"/>
          <wp:wrapNone/>
          <wp:docPr id="150556384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4575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C">
    <w:pPr>
      <w:tabs>
        <w:tab w:val="center" w:leader="none" w:pos="4320"/>
        <w:tab w:val="right" w:leader="none" w:pos="8640"/>
      </w:tabs>
      <w:ind w:right="1383.8976377952763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815152" cy="244546"/>
          <wp:effectExtent b="0" l="0" r="0" t="0"/>
          <wp:docPr id="150556384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5152" cy="24454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center" w:leader="none" w:pos="921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124575" cy="685800"/>
          <wp:effectExtent b="0" l="0" r="0" t="0"/>
          <wp:docPr id="150556384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4575" cy="685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69087" cy="839997"/>
          <wp:effectExtent b="0" l="0" r="0" t="0"/>
          <wp:docPr id="150556384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9087" cy="8399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2116345" cy="628650"/>
          <wp:effectExtent b="0" l="0" r="0" t="0"/>
          <wp:docPr id="150556384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16345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widowControl w:val="0"/>
      <w:spacing w:after="0" w:line="276" w:lineRule="auto"/>
      <w:rPr/>
    </w:pPr>
    <w:r w:rsidDel="00000000" w:rsidR="00000000" w:rsidRPr="00000000">
      <w:rPr>
        <w:rtl w:val="0"/>
      </w:rPr>
    </w:r>
  </w:p>
  <w:tbl>
    <w:tblPr>
      <w:tblStyle w:val="Table8"/>
      <w:tblpPr w:leftFromText="180" w:rightFromText="180" w:topFromText="180" w:bottomFromText="180" w:vertAnchor="text" w:horzAnchor="text" w:tblpX="320.99999999999966" w:tblpY="0"/>
      <w:tblW w:w="9630.0" w:type="dxa"/>
      <w:jc w:val="left"/>
      <w:tblLayout w:type="fixed"/>
      <w:tblLook w:val="0600"/>
    </w:tblPr>
    <w:tblGrid>
      <w:gridCol w:w="3210"/>
      <w:gridCol w:w="3210"/>
      <w:gridCol w:w="3210"/>
      <w:tblGridChange w:id="0">
        <w:tblGrid>
          <w:gridCol w:w="3210"/>
          <w:gridCol w:w="3210"/>
          <w:gridCol w:w="3210"/>
        </w:tblGrid>
      </w:tblGridChange>
    </w:tblGrid>
    <w:tr>
      <w:trPr>
        <w:cantSplit w:val="0"/>
        <w:trHeight w:val="3829.98046875" w:hRule="atLeast"/>
        <w:tblHeader w:val="0"/>
      </w:trPr>
      <w:tc>
        <w:tcPr/>
        <w:p w:rsidR="00000000" w:rsidDel="00000000" w:rsidP="00000000" w:rsidRDefault="00000000" w:rsidRPr="00000000" w14:paraId="000000C7">
          <w:pPr>
            <w:tabs>
              <w:tab w:val="center" w:leader="none" w:pos="4320"/>
              <w:tab w:val="right" w:leader="none" w:pos="8640"/>
            </w:tabs>
            <w:ind w:left="-115" w:firstLine="0"/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8">
          <w:pPr>
            <w:tabs>
              <w:tab w:val="center" w:leader="none" w:pos="4320"/>
              <w:tab w:val="right" w:leader="none" w:pos="8640"/>
            </w:tabs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9">
          <w:pPr>
            <w:tabs>
              <w:tab w:val="center" w:leader="none" w:pos="4320"/>
              <w:tab w:val="right" w:leader="none" w:pos="8640"/>
            </w:tabs>
            <w:ind w:right="-115"/>
            <w:jc w:val="righ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A">
    <w:pPr>
      <w:tabs>
        <w:tab w:val="center" w:leader="none" w:pos="4320"/>
        <w:tab w:val="right" w:leader="none" w:pos="8640"/>
      </w:tabs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_BR"/>
      </w:rPr>
    </w:rPrDefault>
    <w:pPrDefault>
      <w:pPr>
        <w:spacing w:after="24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b w:val="1"/>
      <w:bCs w:val="1"/>
      <w:i w:val="1"/>
      <w:i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20" w:lineRule="auto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left" w:leader="none" w:pos="-720"/>
      </w:tabs>
      <w:spacing w:after="0" w:lineRule="auto"/>
      <w:jc w:val="center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Application1" w:customStyle="1">
    <w:name w:val="Application1"/>
    <w:basedOn w:val="Ttulo1"/>
    <w:next w:val="Application2"/>
    <w:pPr>
      <w:pageBreakBefore w:val="1"/>
      <w:widowControl w:val="0"/>
      <w:tabs>
        <w:tab w:val="left" w:pos="360"/>
      </w:tabs>
      <w:spacing w:after="480" w:before="0"/>
      <w:ind w:left="360" w:hanging="360"/>
      <w:outlineLvl w:val="9"/>
    </w:pPr>
    <w:rPr>
      <w:caps w:val="1"/>
    </w:rPr>
  </w:style>
  <w:style w:type="paragraph" w:styleId="Application2" w:customStyle="1">
    <w:name w:val="Application2"/>
    <w:basedOn w:val="Normal"/>
    <w:pPr>
      <w:widowControl w:val="0"/>
      <w:tabs>
        <w:tab w:val="left" w:pos="567"/>
      </w:tabs>
      <w:suppressAutoHyphens w:val="1"/>
      <w:spacing w:after="120"/>
      <w:ind w:left="482" w:hanging="480"/>
      <w:jc w:val="both"/>
    </w:pPr>
    <w:rPr>
      <w:b w:val="1"/>
      <w:spacing w:val="-2"/>
      <w:sz w:val="22"/>
    </w:rPr>
  </w:style>
  <w:style w:type="paragraph" w:styleId="Application3" w:customStyle="1">
    <w:name w:val="Application3"/>
    <w:basedOn w:val="Normal"/>
    <w:pPr>
      <w:widowControl w:val="0"/>
      <w:tabs>
        <w:tab w:val="left" w:pos="360"/>
        <w:tab w:val="right" w:pos="8789"/>
      </w:tabs>
      <w:suppressAutoHyphens w:val="1"/>
      <w:ind w:left="360" w:hanging="360"/>
      <w:jc w:val="both"/>
    </w:pPr>
    <w:rPr>
      <w:b w:val="1"/>
      <w:spacing w:val="-2"/>
      <w:sz w:val="22"/>
    </w:rPr>
  </w:style>
  <w:style w:type="paragraph" w:styleId="Application4" w:customStyle="1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styleId="Application5" w:customStyle="1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styleId="Article" w:customStyle="1">
    <w:name w:val="Article"/>
    <w:basedOn w:val="Normal"/>
    <w:rPr>
      <w:b w:val="1"/>
      <w:sz w:val="22"/>
      <w:u w:val="single"/>
    </w:rPr>
  </w:style>
  <w:style w:type="paragraph" w:styleId="Clause" w:customStyle="1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styleId="Definition" w:customStyle="1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rFonts w:ascii="Times New Roman" w:hAnsi="Times New Roman"/>
      <w:sz w:val="24"/>
      <w:lang w:val="en-US"/>
    </w:rPr>
  </w:style>
  <w:style w:type="paragraph" w:styleId="Textodenotaderodap">
    <w:name w:val="footnote text"/>
    <w:basedOn w:val="Normal"/>
    <w:semiHidden w:val="1"/>
  </w:style>
  <w:style w:type="character" w:styleId="Refdenotaderodap">
    <w:name w:val="footnote reference"/>
    <w:semiHidden w:val="1"/>
    <w:rPr>
      <w:vertAlign w:val="superscript"/>
    </w:rPr>
  </w:style>
  <w:style w:type="paragraph" w:styleId="SubTitle1" w:customStyle="1">
    <w:name w:val="SubTitle 1"/>
    <w:basedOn w:val="Normal"/>
    <w:next w:val="Normal"/>
    <w:pPr>
      <w:jc w:val="center"/>
    </w:pPr>
    <w:rPr>
      <w:rFonts w:ascii="Times New Roman" w:hAnsi="Times New Roman"/>
      <w:b w:val="1"/>
      <w:sz w:val="4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 w:val="1"/>
    <w:rPr>
      <w:b w:val="1"/>
    </w:rPr>
  </w:style>
  <w:style w:type="paragraph" w:styleId="Corpodetexto">
    <w:name w:val="Body Text"/>
    <w:basedOn w:val="Normal"/>
    <w:pPr>
      <w:keepNext w:val="1"/>
      <w:tabs>
        <w:tab w:val="left" w:pos="360"/>
      </w:tabs>
      <w:spacing w:before="240"/>
      <w:jc w:val="center"/>
    </w:pPr>
    <w:rPr>
      <w:b w:val="1"/>
      <w:sz w:val="24"/>
    </w:rPr>
  </w:style>
  <w:style w:type="character" w:styleId="HiperlinkVisitado">
    <w:name w:val="FollowedHyperlink"/>
    <w:rsid w:val="00F305AA"/>
    <w:rPr>
      <w:color w:val="606420"/>
      <w:u w:val="single"/>
    </w:rPr>
  </w:style>
  <w:style w:type="paragraph" w:styleId="Textodenotadefim">
    <w:name w:val="endnote text"/>
    <w:basedOn w:val="Normal"/>
    <w:link w:val="TextodenotadefimChar"/>
    <w:semiHidden w:val="1"/>
    <w:rsid w:val="008B192F"/>
  </w:style>
  <w:style w:type="character" w:styleId="Refdenotadefim">
    <w:name w:val="endnote reference"/>
    <w:semiHidden w:val="1"/>
    <w:rsid w:val="008B192F"/>
    <w:rPr>
      <w:vertAlign w:val="superscript"/>
    </w:rPr>
  </w:style>
  <w:style w:type="paragraph" w:styleId="MapadoDocumento">
    <w:name w:val="Document Map"/>
    <w:basedOn w:val="Normal"/>
    <w:semiHidden w:val="1"/>
    <w:rsid w:val="00E95467"/>
    <w:pPr>
      <w:shd w:color="auto" w:fill="000080" w:val="clear"/>
    </w:pPr>
    <w:rPr>
      <w:rFonts w:ascii="Tahoma" w:cs="Tahoma" w:hAnsi="Tahoma"/>
    </w:rPr>
  </w:style>
  <w:style w:type="paragraph" w:styleId="Textodebalo">
    <w:name w:val="Balloon Text"/>
    <w:basedOn w:val="Normal"/>
    <w:semiHidden w:val="1"/>
    <w:rsid w:val="00910296"/>
    <w:rPr>
      <w:rFonts w:ascii="Tahoma" w:cs="Tahoma" w:hAnsi="Tahoma"/>
      <w:sz w:val="16"/>
      <w:szCs w:val="16"/>
    </w:rPr>
  </w:style>
  <w:style w:type="paragraph" w:styleId="Annexetitle" w:customStyle="1">
    <w:name w:val="Annexe_title"/>
    <w:basedOn w:val="Ttulo1"/>
    <w:next w:val="Normal"/>
    <w:autoRedefine w:val="1"/>
    <w:rsid w:val="00D01CA8"/>
    <w:pPr>
      <w:keepNext w:val="0"/>
      <w:pageBreakBefore w:val="1"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 w:val="1"/>
      <w:kern w:val="0"/>
      <w:szCs w:val="28"/>
    </w:rPr>
  </w:style>
  <w:style w:type="character" w:styleId="Refdecomentrio">
    <w:name w:val="annotation reference"/>
    <w:rsid w:val="002E0DA5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E0DA5"/>
  </w:style>
  <w:style w:type="character" w:styleId="TextodecomentrioChar" w:customStyle="1">
    <w:name w:val="Texto de comentário Char"/>
    <w:link w:val="Textodecomentrio"/>
    <w:rsid w:val="002E0DA5"/>
    <w:rPr>
      <w:rFonts w:ascii="Arial" w:hAnsi="Arial"/>
      <w:lang w:eastAsia="en-GB" w:val="en-GB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E0DA5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2E0DA5"/>
    <w:rPr>
      <w:rFonts w:ascii="Arial" w:hAnsi="Arial"/>
      <w:b w:val="1"/>
      <w:bCs w:val="1"/>
      <w:lang w:eastAsia="en-GB" w:val="en-GB"/>
    </w:rPr>
  </w:style>
  <w:style w:type="paragraph" w:styleId="SombreamentoEscuro-nfase11" w:customStyle="1">
    <w:name w:val="Sombreamento Escuro - Ênfase 11"/>
    <w:hidden w:val="1"/>
    <w:uiPriority w:val="99"/>
    <w:semiHidden w:val="1"/>
    <w:rsid w:val="002E0DA5"/>
    <w:rPr>
      <w:rFonts w:ascii="Arial" w:hAnsi="Arial"/>
      <w:lang w:eastAsia="en-GB" w:val="en-GB"/>
    </w:rPr>
  </w:style>
  <w:style w:type="paragraph" w:styleId="normaltableau" w:customStyle="1">
    <w:name w:val="normal_tableau"/>
    <w:basedOn w:val="Normal"/>
    <w:rsid w:val="000151DD"/>
    <w:pPr>
      <w:spacing w:after="120" w:before="120"/>
      <w:jc w:val="both"/>
    </w:pPr>
    <w:rPr>
      <w:rFonts w:ascii="Optima" w:hAnsi="Optima"/>
      <w:sz w:val="22"/>
    </w:rPr>
  </w:style>
  <w:style w:type="character" w:styleId="RodapChar" w:customStyle="1">
    <w:name w:val="Rodapé Char"/>
    <w:link w:val="Rodap"/>
    <w:uiPriority w:val="99"/>
    <w:rsid w:val="00E5157F"/>
    <w:rPr>
      <w:rFonts w:ascii="Arial" w:hAnsi="Arial"/>
      <w:lang w:eastAsia="en-GB" w:val="en-GB"/>
    </w:rPr>
  </w:style>
  <w:style w:type="character" w:styleId="TextodenotadefimChar" w:customStyle="1">
    <w:name w:val="Texto de nota de fim Char"/>
    <w:link w:val="Textodenotadefim"/>
    <w:semiHidden w:val="1"/>
    <w:rsid w:val="00132C39"/>
    <w:rPr>
      <w:rFonts w:ascii="Arial" w:hAnsi="Arial"/>
      <w:lang w:eastAsia="en-GB" w:val="en-GB"/>
    </w:rPr>
  </w:style>
  <w:style w:type="table" w:styleId="Tabelacomgrade">
    <w:name w:val="Table Grid"/>
    <w:basedOn w:val="Tabelanormal"/>
    <w:uiPriority w:val="59"/>
    <w:rsid w:val="00FB4123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5huhWxNZFh+cUpYumlZ6xUeCA==">CgMxLjAaHwoBMBIaChgICVIUChJ0YWJsZS5idHh2eTk4NDdiM3QaHwoBMRIaChgICVIUChJ0YWJsZS5yYzd4NmFzNnhxankaHwoBMhIaChgICVIUChJ0YWJsZS5yYmlxbjkxY2I2bzcaHwoBMxIaChgICVIUChJ0YWJsZS5ldnJhMzB6OGxud2g4AHIhMUtJdDhkVlVyNGVvWFpKNC1IYWRPVXhWb2N1NFZhMFg3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2026-06-30T23:30:00Z</dcterms:created>
  <dc:creator>Roslyn Bottoni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Gontijo, Nathalia</vt:lpwstr>
  </property>
  <property fmtid="{D5CDD505-2E9C-101B-9397-08002B2CF9AE}" pid="6" name="Order">
    <vt:lpwstr>9800.00000000000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Gontijo, Nathalia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